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0001898490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THERAVANCE BIOPHARMA,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001-36033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901 Gateway Boulevard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South 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94080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650-808-6000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RHONDA FARNUM</w:t>
      </w:r>
    </w:p>
    <w:p>
      <w:pPr>
        <w:spacing w:after="0" w:line="44" w:lineRule="exact"/>
        <w:rPr>
          <w:sz w:val="24"/>
          <w:szCs w:val="24"/>
          <w:color w:val="auto"/>
        </w:rPr>
      </w:pPr>
    </w:p>
    <w:p>
      <w:pPr>
        <w:sectPr>
          <w:pgSz w:w="11900" w:h="16838" w:orient="portrait"/>
          <w:cols w:equalWidth="0" w:num="2">
            <w:col w:w="6400" w:space="720"/>
            <w:col w:w="41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13314</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218167.20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51553005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06/15/2026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380" w:val="left"/>
          <w:tab w:leader="none" w:pos="5800" w:val="left"/>
          <w:tab w:leader="none" w:pos="6400" w:val="left"/>
          <w:tab w:leader="none" w:pos="7360" w:val="left"/>
          <w:tab w:leader="none" w:pos="858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40" w:val="left"/>
          <w:tab w:leader="none" w:pos="5920" w:val="left"/>
          <w:tab w:leader="none" w:pos="6260" w:val="left"/>
          <w:tab w:leader="none" w:pos="738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04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08/20/2023 Restricted Stock</w:t>
        <w:tab/>
        <w:t xml:space="preserve">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13314</w:t>
      </w:r>
      <w:r>
        <w:rPr>
          <w:sz w:val="20"/>
          <w:szCs w:val="20"/>
          <w:color w:val="auto"/>
        </w:rPr>
        <w:tab/>
      </w:r>
      <w:r>
        <w:rPr>
          <w:rFonts w:ascii="Times New Roman" w:cs="Times New Roman" w:eastAsia="Times New Roman" w:hAnsi="Times New Roman"/>
          <w:sz w:val="21"/>
          <w:szCs w:val="21"/>
          <w:color w:val="auto"/>
        </w:rPr>
        <w:t>08/20/2023 Not Applicable</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RHONDA FARNUM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901 Gateway Boulevard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03/16/2026 31067</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433637.11</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South San Francisco  CA  94080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10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60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during the period of 08/20/2023 through 11/20/2024</w:t>
      </w:r>
    </w:p>
    <w:p>
      <w:pPr>
        <w:spacing w:after="0"/>
        <w:rPr>
          <w:sz w:val="20"/>
          <w:szCs w:val="20"/>
          <w:color w:val="auto"/>
        </w:rPr>
      </w:pPr>
      <w:r>
        <w:rPr>
          <w:rFonts w:ascii="Times New Roman" w:cs="Times New Roman" w:eastAsia="Times New Roman" w:hAnsi="Times New Roman"/>
          <w:sz w:val="22"/>
          <w:szCs w:val="22"/>
          <w:color w:val="auto"/>
        </w:rPr>
        <w:t>06/15/2026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09/03/2025</w:t>
      </w:r>
    </w:p>
    <w:p>
      <w:pPr>
        <w:spacing w:after="0" w:line="612" w:lineRule="exact"/>
        <w:rPr>
          <w:sz w:val="20"/>
          <w:szCs w:val="20"/>
          <w:color w:val="auto"/>
        </w:rPr>
      </w:pPr>
    </w:p>
    <w:p>
      <w:pPr>
        <w:sectPr>
          <w:pgSz w:w="11900" w:h="16838" w:orient="portrait"/>
          <w:cols w:equalWidth="0" w:num="2">
            <w:col w:w="3480" w:space="720"/>
            <w:col w:w="704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Rhonda Freeman Farnum</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2026-06-15T16:30:53Z</dcterms:created>
  <dcterms:modified xsi:type="dcterms:W3CDTF">2026-06-15T16:30:53Z</dcterms:modified>
</cp:coreProperties>
</file>